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lang w:val="kk-KZ"/>
        </w:rPr>
      </w:pP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СӨЖ –дің кестесі</w:t>
      </w:r>
    </w:p>
    <w:p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4160"/>
        <w:gridCol w:w="2323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 xml:space="preserve"> №1 </w:t>
            </w:r>
            <w:r>
              <w:rPr>
                <w:rFonts w:eastAsia="SimSun" w:cs="Times New Roman"/>
                <w:color w:val="222222"/>
                <w:sz w:val="18"/>
                <w:szCs w:val="18"/>
                <w:lang w:val="kk-KZ" w:eastAsia="zh-CN"/>
              </w:rPr>
              <w:t>Оқытылған</w:t>
            </w:r>
            <w:r>
              <w:rPr>
                <w:rFonts w:hint="default" w:eastAsia="SimSun" w:cs="Times New Roman"/>
                <w:color w:val="222222"/>
                <w:sz w:val="18"/>
                <w:szCs w:val="18"/>
                <w:lang w:val="kk-KZ" w:eastAsia="zh-CN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>你好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»、</w:t>
            </w:r>
            <w:r>
              <w:rPr>
                <w:rFonts w:hint="eastAsia" w:ascii="SimSun" w:hAnsi="SimSun" w:eastAsia="SimSun" w:cs="SimSun"/>
                <w:b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>你忙吗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»、</w:t>
            </w:r>
            <w:r>
              <w:rPr>
                <w:rFonts w:hint="eastAsia" w:ascii="SimSun" w:hAnsi="SimSun" w:eastAsia="SimSun" w:cs="SimSun"/>
                <w:b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>他是哪国人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»、</w:t>
            </w:r>
            <w:r>
              <w:rPr>
                <w:rFonts w:hint="eastAsia" w:ascii="SimSun" w:hAnsi="SimSun" w:eastAsia="SimSun" w:cs="SimSun"/>
                <w:b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>认识你很高兴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»、</w:t>
            </w:r>
            <w:r>
              <w:rPr>
                <w:rFonts w:hint="eastAsia" w:ascii="SimSun" w:hAnsi="SimSun" w:eastAsia="SimSun" w:cs="SimSun"/>
                <w:b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>餐厅在哪儿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»、</w:t>
            </w:r>
            <w:r>
              <w:rPr>
                <w:rFonts w:hint="eastAsia" w:ascii="SimSun" w:hAnsi="SimSun" w:eastAsia="SimSun" w:cs="SimSun"/>
                <w:b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>我们去游泳，好吗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 xml:space="preserve">» </w:t>
            </w:r>
            <w:r>
              <w:rPr>
                <w:rFonts w:hint="default" w:eastAsia="SimSun" w:cs="Times New Roman"/>
                <w:color w:val="222222"/>
                <w:sz w:val="18"/>
                <w:szCs w:val="18"/>
                <w:lang w:val="kk-KZ" w:eastAsia="zh-CN"/>
              </w:rPr>
              <w:t>атты</w:t>
            </w:r>
            <w:r>
              <w:rPr>
                <w:rFonts w:eastAsia="SimSun" w:cs="Times New Roman"/>
                <w:color w:val="222222"/>
                <w:sz w:val="18"/>
                <w:szCs w:val="18"/>
                <w:lang w:val="kk-KZ" w:eastAsia="zh-CN"/>
              </w:rPr>
              <w:t xml:space="preserve"> </w:t>
            </w:r>
            <w:r>
              <w:rPr>
                <w:rFonts w:hint="default" w:eastAsia="SimSun" w:cs="Times New Roman"/>
                <w:color w:val="222222"/>
                <w:sz w:val="18"/>
                <w:szCs w:val="18"/>
                <w:lang w:val="kk-KZ" w:eastAsia="zh-CN"/>
              </w:rPr>
              <w:t>алты тақырып</w:t>
            </w:r>
            <w:r>
              <w:rPr>
                <w:rFonts w:hint="eastAsia" w:eastAsia="SimSun" w:cs="Times New Roman"/>
                <w:color w:val="22222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eastAsia="SimSun" w:cs="Times New Roman"/>
                <w:color w:val="222222"/>
                <w:sz w:val="18"/>
                <w:szCs w:val="18"/>
                <w:lang w:val="kk-KZ" w:eastAsia="zh-CN"/>
              </w:rPr>
              <w:t>мазмұнын</w:t>
            </w:r>
            <w:r>
              <w:rPr>
                <w:rFonts w:hint="default" w:eastAsia="SimSun" w:cs="Times New Roman"/>
                <w:color w:val="222222"/>
                <w:sz w:val="18"/>
                <w:szCs w:val="18"/>
                <w:lang w:val="kk-KZ" w:eastAsia="zh-CN"/>
              </w:rPr>
              <w:t xml:space="preserve">  қайталау және меңгеруіне байланысты маңызды мазмұндарға қысқаша қортынды жасау</w:t>
            </w:r>
            <w:r>
              <w:rPr>
                <w:rFonts w:hint="eastAsia" w:eastAsia="SimSun" w:cs="Times New Roman"/>
                <w:color w:val="222222"/>
                <w:sz w:val="18"/>
                <w:szCs w:val="18"/>
                <w:lang w:val="en-US" w:eastAsia="zh-CN"/>
              </w:rPr>
              <w:t>.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eastAsia="SimSun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5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eastAsia="SimSun" w:cs="Times New Roman"/>
                <w:iCs/>
                <w:color w:val="auto"/>
                <w:sz w:val="18"/>
                <w:szCs w:val="18"/>
                <w:lang w:val="kk-KZ" w:eastAsia="ru-RU"/>
              </w:rPr>
              <w:t xml:space="preserve">№2 </w:t>
            </w:r>
            <w:r>
              <w:rPr>
                <w:rFonts w:eastAsia="SimSun" w:cs="Times New Roman"/>
                <w:color w:val="222222"/>
                <w:sz w:val="18"/>
                <w:szCs w:val="18"/>
                <w:lang w:val="kk-KZ" w:eastAsia="zh-CN"/>
              </w:rPr>
              <w:t>Оқытылған</w:t>
            </w:r>
            <w:r>
              <w:rPr>
                <w:rFonts w:hint="default" w:eastAsia="SimSun" w:cs="Times New Roman"/>
                <w:color w:val="222222"/>
                <w:sz w:val="18"/>
                <w:szCs w:val="18"/>
                <w:lang w:val="kk-KZ" w:eastAsia="zh-CN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>你认识不认识他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»、</w:t>
            </w:r>
            <w:r>
              <w:rPr>
                <w:rFonts w:hint="eastAsia" w:ascii="SimSun" w:hAnsi="SimSun" w:eastAsia="SimSun" w:cs="SimSun"/>
                <w:b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>你们家有几口人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»、</w:t>
            </w:r>
            <w:r>
              <w:rPr>
                <w:rFonts w:hint="eastAsia" w:ascii="SimSun" w:hAnsi="SimSun" w:eastAsia="SimSun" w:cs="SimSun"/>
                <w:b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>他今年二十岁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»、</w:t>
            </w:r>
            <w:r>
              <w:rPr>
                <w:rFonts w:hint="eastAsia" w:ascii="SimSun" w:hAnsi="SimSun" w:eastAsia="SimSun" w:cs="SimSun"/>
                <w:b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>我在这儿买光盘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 xml:space="preserve">» </w:t>
            </w:r>
            <w:r>
              <w:rPr>
                <w:rFonts w:hint="default" w:eastAsia="SimSun" w:cs="Times New Roman"/>
                <w:color w:val="222222"/>
                <w:sz w:val="18"/>
                <w:szCs w:val="18"/>
                <w:lang w:val="kk-KZ" w:eastAsia="zh-CN"/>
              </w:rPr>
              <w:t>атты</w:t>
            </w:r>
            <w:r>
              <w:rPr>
                <w:rFonts w:eastAsia="SimSun" w:cs="Times New Roman"/>
                <w:color w:val="222222"/>
                <w:sz w:val="18"/>
                <w:szCs w:val="18"/>
                <w:lang w:val="kk-KZ" w:eastAsia="zh-CN"/>
              </w:rPr>
              <w:t xml:space="preserve"> </w:t>
            </w:r>
            <w:r>
              <w:rPr>
                <w:rFonts w:hint="default" w:eastAsia="SimSun" w:cs="Times New Roman"/>
                <w:color w:val="222222"/>
                <w:sz w:val="18"/>
                <w:szCs w:val="18"/>
                <w:lang w:val="kk-KZ" w:eastAsia="zh-CN"/>
              </w:rPr>
              <w:t xml:space="preserve"> тақырыптар</w:t>
            </w:r>
            <w:r>
              <w:rPr>
                <w:rFonts w:hint="eastAsia" w:eastAsia="SimSun" w:cs="Times New Roman"/>
                <w:color w:val="22222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eastAsia="SimSun" w:cs="Times New Roman"/>
                <w:color w:val="222222"/>
                <w:sz w:val="18"/>
                <w:szCs w:val="18"/>
                <w:lang w:val="kk-KZ" w:eastAsia="zh-CN"/>
              </w:rPr>
              <w:t>мазмұнын</w:t>
            </w:r>
            <w:r>
              <w:rPr>
                <w:rFonts w:hint="default" w:eastAsia="SimSun" w:cs="Times New Roman"/>
                <w:color w:val="222222"/>
                <w:sz w:val="18"/>
                <w:szCs w:val="18"/>
                <w:lang w:val="kk-KZ" w:eastAsia="zh-CN"/>
              </w:rPr>
              <w:t xml:space="preserve">  қайталау және меңгеруіне байланысты маңызды мазмұндарға қысқаша қортынды жасау</w:t>
            </w:r>
            <w:r>
              <w:rPr>
                <w:rFonts w:hint="eastAsia" w:eastAsia="SimSun" w:cs="Times New Roman"/>
                <w:color w:val="222222"/>
                <w:sz w:val="18"/>
                <w:szCs w:val="18"/>
                <w:lang w:val="en-US" w:eastAsia="zh-CN"/>
              </w:rPr>
              <w:t>.</w:t>
            </w:r>
            <w:r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eastAsia="SimSun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9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both"/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 xml:space="preserve">№3 </w:t>
            </w:r>
            <w:r>
              <w:rPr>
                <w:rFonts w:eastAsia="SimSun" w:cs="Times New Roman"/>
                <w:color w:val="222222"/>
                <w:sz w:val="18"/>
                <w:szCs w:val="18"/>
                <w:lang w:val="kk-KZ" w:eastAsia="zh-CN"/>
              </w:rPr>
              <w:t>Оқытылған</w:t>
            </w:r>
            <w:r>
              <w:rPr>
                <w:rFonts w:hint="default" w:eastAsia="SimSun" w:cs="Times New Roman"/>
                <w:color w:val="222222"/>
                <w:sz w:val="18"/>
                <w:szCs w:val="18"/>
                <w:lang w:val="kk-KZ" w:eastAsia="zh-CN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>我会说一点汉语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»、</w:t>
            </w:r>
            <w:r>
              <w:rPr>
                <w:rFonts w:hint="eastAsia" w:ascii="SimSun" w:hAnsi="SimSun" w:eastAsia="SimSun" w:cs="SimSun"/>
                <w:b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>我全身都不舒服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»、</w:t>
            </w:r>
            <w:r>
              <w:rPr>
                <w:rFonts w:hint="eastAsia" w:ascii="SimSun" w:hAnsi="SimSun" w:eastAsia="SimSun" w:cs="SimSun"/>
                <w:b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>我认识了一个漂亮的姑娘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»、</w:t>
            </w:r>
            <w:r>
              <w:rPr>
                <w:rFonts w:hint="eastAsia" w:ascii="SimSun" w:hAnsi="SimSun" w:eastAsia="SimSun" w:cs="SimSun"/>
                <w:b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«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en-US" w:eastAsia="zh-CN"/>
              </w:rPr>
              <w:t>祝你圣诞快乐</w:t>
            </w:r>
            <w:r>
              <w:rPr>
                <w:rFonts w:hint="eastAsia" w:ascii="SimSun" w:hAnsi="SimSun" w:eastAsia="SimSun" w:cs="SimSun"/>
                <w:b/>
                <w:bCs/>
                <w:color w:val="222222"/>
                <w:sz w:val="18"/>
                <w:szCs w:val="18"/>
                <w:lang w:val="kk-KZ" w:eastAsia="zh-CN"/>
              </w:rPr>
              <w:t>»</w:t>
            </w:r>
            <w:r>
              <w:rPr>
                <w:rFonts w:hint="default" w:eastAsia="SimSun" w:cs="Times New Roman"/>
                <w:color w:val="222222"/>
                <w:sz w:val="18"/>
                <w:szCs w:val="18"/>
                <w:lang w:val="kk-KZ" w:eastAsia="zh-CN"/>
              </w:rPr>
              <w:t xml:space="preserve"> атты тақырыптар</w:t>
            </w:r>
            <w:r>
              <w:rPr>
                <w:rFonts w:hint="eastAsia" w:eastAsia="SimSun" w:cs="Times New Roman"/>
                <w:color w:val="22222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eastAsia="SimSun" w:cs="Times New Roman"/>
                <w:color w:val="222222"/>
                <w:sz w:val="18"/>
                <w:szCs w:val="18"/>
                <w:lang w:val="kk-KZ" w:eastAsia="zh-CN"/>
              </w:rPr>
              <w:t>мазмұнын</w:t>
            </w:r>
            <w:r>
              <w:rPr>
                <w:rFonts w:hint="default" w:eastAsia="SimSun" w:cs="Times New Roman"/>
                <w:color w:val="222222"/>
                <w:sz w:val="18"/>
                <w:szCs w:val="18"/>
                <w:lang w:val="kk-KZ" w:eastAsia="zh-CN"/>
              </w:rPr>
              <w:t xml:space="preserve">  қайталау және меңгеруіне байланысты маңызды мазмұндарға қысқаша қортынды жасау</w:t>
            </w:r>
            <w:r>
              <w:rPr>
                <w:rFonts w:hint="eastAsia" w:eastAsia="SimSun" w:cs="Times New Roman"/>
                <w:color w:val="222222"/>
                <w:sz w:val="18"/>
                <w:szCs w:val="18"/>
                <w:lang w:val="en-US" w:eastAsia="zh-CN"/>
              </w:rPr>
              <w:t>.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eastAsia="SimSun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13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</w:pPr>
          </w:p>
        </w:tc>
      </w:tr>
    </w:tbl>
    <w:p>
      <w:pPr>
        <w:jc w:val="center"/>
        <w:rPr>
          <w:rFonts w:cs="Times New Roman"/>
          <w:b/>
          <w:sz w:val="24"/>
          <w:szCs w:val="24"/>
          <w:lang w:val="kk-KZ"/>
        </w:rPr>
      </w:pPr>
    </w:p>
    <w:p>
      <w:pPr>
        <w:jc w:val="center"/>
        <w:rPr>
          <w:rFonts w:cs="Times New Roman"/>
          <w:b/>
          <w:sz w:val="24"/>
          <w:szCs w:val="24"/>
          <w:lang w:val="kk-KZ"/>
        </w:rPr>
      </w:pPr>
    </w:p>
    <w:p>
      <w:pPr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bCs w:val="0"/>
          <w:sz w:val="24"/>
          <w:szCs w:val="24"/>
          <w:lang w:val="kk-KZ"/>
        </w:rPr>
        <w:t>«</w:t>
      </w:r>
      <w:r>
        <w:rPr>
          <w:rFonts w:eastAsiaTheme="minorEastAsia"/>
          <w:b/>
          <w:bCs/>
          <w:sz w:val="24"/>
          <w:szCs w:val="24"/>
          <w:lang w:val="kk-KZ"/>
        </w:rPr>
        <w:t>6</w:t>
      </w:r>
      <w:r>
        <w:rPr>
          <w:b/>
          <w:bCs/>
          <w:sz w:val="24"/>
          <w:szCs w:val="24"/>
          <w:lang w:val="kk-KZ"/>
        </w:rPr>
        <w:t>B02302</w:t>
      </w:r>
      <w:r>
        <w:rPr>
          <w:rFonts w:eastAsia="Malgun Gothic"/>
          <w:b/>
          <w:bCs/>
          <w:sz w:val="24"/>
          <w:szCs w:val="24"/>
          <w:lang w:val="kk-KZ" w:eastAsia="ko-KR"/>
        </w:rPr>
        <w:t>–</w:t>
      </w:r>
      <w:r>
        <w:rPr>
          <w:b/>
          <w:bCs/>
          <w:sz w:val="24"/>
          <w:szCs w:val="24"/>
          <w:shd w:val="clear" w:color="auto" w:fill="FFFFFF"/>
          <w:lang w:val="kk-KZ"/>
        </w:rPr>
        <w:t>Аударма ісі</w:t>
      </w:r>
      <w:r>
        <w:rPr>
          <w:rFonts w:hint="default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>
        <w:rPr>
          <w:b/>
          <w:bCs/>
          <w:sz w:val="24"/>
          <w:szCs w:val="24"/>
          <w:shd w:val="clear" w:color="auto" w:fill="FFFFFF"/>
          <w:lang w:val="kk-KZ"/>
        </w:rPr>
        <w:t>б</w:t>
      </w:r>
      <w:r>
        <w:rPr>
          <w:b/>
          <w:bCs w:val="0"/>
          <w:sz w:val="24"/>
          <w:szCs w:val="24"/>
          <w:lang w:val="kk-KZ"/>
        </w:rPr>
        <w:t>аз</w:t>
      </w:r>
      <w:r>
        <w:rPr>
          <w:b/>
          <w:bCs w:val="0"/>
          <w:sz w:val="24"/>
          <w:szCs w:val="24"/>
        </w:rPr>
        <w:t>а</w:t>
      </w:r>
      <w:r>
        <w:rPr>
          <w:b/>
          <w:bCs w:val="0"/>
          <w:sz w:val="24"/>
          <w:szCs w:val="24"/>
          <w:lang w:val="kk-KZ"/>
        </w:rPr>
        <w:t xml:space="preserve">лық </w:t>
      </w:r>
      <w:r>
        <w:rPr>
          <w:rFonts w:hint="default"/>
          <w:b/>
          <w:bCs w:val="0"/>
          <w:sz w:val="24"/>
          <w:szCs w:val="24"/>
          <w:lang w:val="kk-KZ"/>
        </w:rPr>
        <w:t xml:space="preserve">шет тілі </w:t>
      </w:r>
      <w:r>
        <w:rPr>
          <w:rFonts w:hint="default"/>
          <w:b/>
          <w:bCs w:val="0"/>
          <w:sz w:val="24"/>
          <w:szCs w:val="24"/>
          <w:lang w:val="en-US"/>
        </w:rPr>
        <w:t>A1</w:t>
      </w:r>
      <w:r>
        <w:rPr>
          <w:rFonts w:cs="Times New Roman"/>
          <w:b/>
          <w:bCs w:val="0"/>
          <w:sz w:val="24"/>
          <w:szCs w:val="24"/>
          <w:lang w:val="kk-KZ"/>
        </w:rPr>
        <w:t xml:space="preserve">» </w:t>
      </w:r>
      <w:r>
        <w:rPr>
          <w:rFonts w:cs="Times New Roman"/>
          <w:b/>
          <w:sz w:val="24"/>
          <w:szCs w:val="24"/>
          <w:lang w:val="kk-KZ"/>
        </w:rPr>
        <w:t>пәні бойынша</w:t>
      </w: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СӨЖ</w:t>
      </w:r>
      <w:r>
        <w:rPr>
          <w:rFonts w:cs="Times New Roman"/>
          <w:b/>
          <w:sz w:val="24"/>
          <w:szCs w:val="24"/>
          <w:lang w:val="kk-KZ"/>
        </w:rPr>
        <w:t xml:space="preserve"> бойынша тапсырмалар мен методикалық нұсқаулар</w:t>
      </w: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№ 1   СӨЖ</w:t>
      </w:r>
    </w:p>
    <w:p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</w:p>
    <w:p>
      <w:pPr>
        <w:ind w:left="2039" w:leftChars="128" w:hanging="1681" w:hangingChars="70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 xml:space="preserve">Оқытылған </w:t>
      </w:r>
      <w:r>
        <w:rPr>
          <w:rFonts w:hint="eastAsia" w:ascii="SimSun" w:hAnsi="SimSun" w:eastAsia="SimSun" w:cs="SimSun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你好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你忙吗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他是哪国人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认识你很高兴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餐厅在哪儿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我们去游泳，好吗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 xml:space="preserve"> атты алты тақырып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 xml:space="preserve">мазмұнын  қайталау және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>меңгеруіне байланысты</w:t>
      </w:r>
      <w:r>
        <w:rPr>
          <w:rFonts w:hint="default" w:eastAsia="SimSun" w:cs="Times New Roman"/>
          <w:color w:val="222222"/>
          <w:sz w:val="24"/>
          <w:szCs w:val="24"/>
          <w:lang w:val="kk-KZ" w:eastAsia="zh-CN"/>
        </w:rPr>
        <w:t xml:space="preserve">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>маңызды мазмұндарға қысқаша қортынды жасау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en-US" w:eastAsia="zh-CN"/>
        </w:rPr>
        <w:t>.</w:t>
      </w:r>
    </w:p>
    <w:p>
      <w:pPr>
        <w:ind w:left="2759" w:leftChars="128" w:hanging="2401" w:hangingChars="100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</w:t>
      </w:r>
      <w:r>
        <w:rPr>
          <w:rFonts w:hint="eastAsia" w:eastAsia="SimSun" w:cs="Times New Roman"/>
          <w:bCs/>
          <w:sz w:val="24"/>
          <w:szCs w:val="24"/>
          <w:lang w:val="kk-KZ" w:eastAsia="zh-CN"/>
        </w:rPr>
        <w:t>，</w:t>
      </w:r>
      <w:r>
        <w:rPr>
          <w:rFonts w:hint="default" w:eastAsia="SimSun" w:cs="Times New Roman"/>
          <w:bCs/>
          <w:sz w:val="24"/>
          <w:szCs w:val="24"/>
          <w:lang w:val="kk-KZ" w:eastAsia="zh-CN"/>
        </w:rPr>
        <w:t>өз</w:t>
      </w:r>
      <w:r>
        <w:rPr>
          <w:rFonts w:hint="eastAsia" w:eastAsia="SimSun" w:cs="Times New Roman"/>
          <w:bCs/>
          <w:sz w:val="24"/>
          <w:szCs w:val="24"/>
          <w:lang w:val="en-US" w:eastAsia="zh-CN"/>
        </w:rPr>
        <w:t>-</w:t>
      </w:r>
      <w:r>
        <w:rPr>
          <w:rFonts w:hint="default" w:eastAsia="SimSun" w:cs="Times New Roman"/>
          <w:bCs/>
          <w:sz w:val="24"/>
          <w:szCs w:val="24"/>
          <w:lang w:val="kk-KZ" w:eastAsia="zh-CN"/>
        </w:rPr>
        <w:t>өзін тексеріп сабақ мазмұнына қортынды жасай білу</w:t>
      </w:r>
      <w:r>
        <w:rPr>
          <w:rFonts w:cs="Times New Roman"/>
          <w:bCs/>
          <w:sz w:val="24"/>
          <w:szCs w:val="24"/>
          <w:lang w:val="kk-KZ"/>
        </w:rPr>
        <w:t>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</w:t>
      </w:r>
    </w:p>
    <w:p>
      <w:pPr>
        <w:ind w:left="2159" w:leftChars="128" w:hanging="1801" w:hangingChars="75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>Оқытылған</w:t>
      </w:r>
      <w:r>
        <w:rPr>
          <w:rFonts w:hint="default" w:eastAsia="SimSun" w:cs="Times New Roman"/>
          <w:color w:val="222222"/>
          <w:sz w:val="24"/>
          <w:szCs w:val="24"/>
          <w:lang w:val="kk-KZ" w:eastAsia="zh-CN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你好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你忙吗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他是哪国人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认识你很高兴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餐厅在哪儿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我们去游泳，好吗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 xml:space="preserve"> атты алты тақырып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>мазмұнын  меңгеруіне байланысты</w:t>
      </w:r>
      <w:r>
        <w:rPr>
          <w:rFonts w:hint="default" w:eastAsia="SimSun" w:cs="Times New Roman"/>
          <w:color w:val="222222"/>
          <w:sz w:val="24"/>
          <w:szCs w:val="24"/>
          <w:lang w:val="kk-KZ" w:eastAsia="zh-CN"/>
        </w:rPr>
        <w:t xml:space="preserve">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>маңызды мазмұндарға қысқаша қортынды жаса</w:t>
      </w:r>
      <w:r>
        <w:rPr>
          <w:rFonts w:hint="default" w:eastAsia="SimSun" w:cs="Times New Roman"/>
          <w:color w:val="222222"/>
          <w:sz w:val="24"/>
          <w:szCs w:val="24"/>
          <w:lang w:val="kk-KZ" w:eastAsia="zh-CN"/>
        </w:rPr>
        <w:t>п жазбаша түрде дайындау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en-US" w:eastAsia="zh-CN"/>
        </w:rPr>
        <w:t>.</w:t>
      </w:r>
    </w:p>
    <w:p>
      <w:pPr>
        <w:pStyle w:val="5"/>
        <w:ind w:left="2881" w:hanging="2881" w:hangingChars="1200"/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  <w:t xml:space="preserve"> </w:t>
      </w:r>
      <w:r>
        <w:rPr>
          <w:rFonts w:eastAsia="Batang" w:cs="Times New Roman"/>
          <w:color w:val="000000"/>
          <w:sz w:val="24"/>
          <w:szCs w:val="24"/>
          <w:lang w:val="kk-KZ" w:eastAsia="ru-RU" w:bidi="ar-SA"/>
        </w:rPr>
        <w:t>Оқытылған</w:t>
      </w:r>
      <w:r>
        <w:rPr>
          <w:rFonts w:hint="default" w:eastAsia="Batang" w:cs="Times New Roman"/>
          <w:color w:val="000000"/>
          <w:sz w:val="24"/>
          <w:szCs w:val="24"/>
          <w:lang w:val="kk-KZ" w:eastAsia="ru-RU" w:bidi="ar-SA"/>
        </w:rPr>
        <w:t xml:space="preserve"> шет тілін дұрыс меңгеру және пайдалана білу</w:t>
      </w:r>
      <w:r>
        <w:rPr>
          <w:rFonts w:hint="eastAsia" w:eastAsia="SimSun" w:cs="Times New Roman"/>
          <w:color w:val="000000"/>
          <w:sz w:val="24"/>
          <w:szCs w:val="24"/>
          <w:lang w:val="kk-KZ" w:eastAsia="zh-CN" w:bidi="ar-SA"/>
        </w:rPr>
        <w:t>，</w:t>
      </w:r>
      <w:r>
        <w:rPr>
          <w:rFonts w:hint="default" w:eastAsia="SimSun" w:cs="Times New Roman"/>
          <w:color w:val="000000"/>
          <w:sz w:val="24"/>
          <w:szCs w:val="24"/>
          <w:lang w:val="kk-KZ" w:eastAsia="zh-CN" w:bidi="ar-SA"/>
        </w:rPr>
        <w:t>қортындылау қабілетін дамытыу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  <w:t>;</w:t>
      </w:r>
    </w:p>
    <w:p>
      <w:pPr>
        <w:ind w:firstLine="480" w:firstLineChars="20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hint="eastAsia" w:eastAsia="SimSun" w:cs="Times New Roman"/>
          <w:sz w:val="16"/>
          <w:szCs w:val="16"/>
          <w:lang w:val="en-US" w:eastAsia="zh-CN" w:bidi="ar-SA"/>
        </w:rPr>
        <w:t xml:space="preserve">刘珣 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 xml:space="preserve"> 主编。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新实用汉语课本1。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.北京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语言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大学出版社。20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06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eastAsia="zh-CN"/>
        </w:rPr>
        <w:t>胡波、杨雪梅</w:t>
      </w: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val="en-US" w:eastAsia="zh-CN"/>
        </w:rPr>
        <w:t xml:space="preserve"> 主编。</w:t>
      </w: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eastAsia="zh-CN"/>
        </w:rPr>
        <w:t>对外汉语本科系列教材语言技能类</w:t>
      </w: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val="kk-KZ" w:eastAsia="zh-CN"/>
        </w:rPr>
        <w:t>,</w:t>
      </w: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eastAsia="zh-CN"/>
        </w:rPr>
        <w:t>一年级教材汉语听力教程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。北京大学出版社。20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17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firstLine="480" w:firstLineChars="20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</w:p>
    <w:p>
      <w:pPr>
        <w:ind w:left="2039" w:leftChars="128" w:hanging="1681" w:hangingChars="70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 xml:space="preserve">Оқытылған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你认识不认识他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你们家有几口人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他今年二十岁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我在这儿买光盘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 xml:space="preserve">»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>атты  тақырыптар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>мазмұнын меңгеруіне байланысты қайталау және маңызды мазмұндарға қысқаша қортынды жасау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en-US" w:eastAsia="zh-CN"/>
        </w:rPr>
        <w:t>.</w:t>
      </w:r>
    </w:p>
    <w:p>
      <w:pPr>
        <w:ind w:left="2759" w:leftChars="128" w:hanging="2401" w:hangingChars="100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</w:t>
      </w:r>
      <w:r>
        <w:rPr>
          <w:rFonts w:hint="eastAsia" w:eastAsia="SimSun" w:cs="Times New Roman"/>
          <w:bCs/>
          <w:sz w:val="24"/>
          <w:szCs w:val="24"/>
          <w:lang w:val="kk-KZ" w:eastAsia="zh-CN"/>
        </w:rPr>
        <w:t>，</w:t>
      </w:r>
      <w:r>
        <w:rPr>
          <w:rFonts w:hint="default" w:eastAsia="SimSun" w:cs="Times New Roman"/>
          <w:bCs/>
          <w:sz w:val="24"/>
          <w:szCs w:val="24"/>
          <w:lang w:val="kk-KZ" w:eastAsia="zh-CN"/>
        </w:rPr>
        <w:t>өз</w:t>
      </w:r>
      <w:r>
        <w:rPr>
          <w:rFonts w:hint="eastAsia" w:eastAsia="SimSun" w:cs="Times New Roman"/>
          <w:bCs/>
          <w:sz w:val="24"/>
          <w:szCs w:val="24"/>
          <w:lang w:val="en-US" w:eastAsia="zh-CN"/>
        </w:rPr>
        <w:t>-</w:t>
      </w:r>
      <w:r>
        <w:rPr>
          <w:rFonts w:hint="default" w:eastAsia="SimSun" w:cs="Times New Roman"/>
          <w:bCs/>
          <w:sz w:val="24"/>
          <w:szCs w:val="24"/>
          <w:lang w:val="kk-KZ" w:eastAsia="zh-CN"/>
        </w:rPr>
        <w:t>өзін тексеріп сабақ мазмұнына қортынды жасай білу</w:t>
      </w:r>
      <w:r>
        <w:rPr>
          <w:rFonts w:cs="Times New Roman"/>
          <w:bCs/>
          <w:sz w:val="24"/>
          <w:szCs w:val="24"/>
          <w:lang w:val="kk-KZ"/>
        </w:rPr>
        <w:t>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</w:t>
      </w:r>
    </w:p>
    <w:p>
      <w:pPr>
        <w:ind w:left="2159" w:leftChars="128" w:hanging="1801" w:hangingChars="75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 xml:space="preserve">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 xml:space="preserve">Оқытылған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你认识不认识他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你们家有几口人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他今年二岁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我在这儿买光盘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 xml:space="preserve">»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>атты  тақырыптар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>мазмұнын меңгеруіне байланысты  маңызды мазмұндарға қысқаша қортынды жаса</w:t>
      </w:r>
      <w:r>
        <w:rPr>
          <w:rFonts w:hint="default" w:eastAsia="SimSun" w:cs="Times New Roman"/>
          <w:color w:val="222222"/>
          <w:sz w:val="24"/>
          <w:szCs w:val="24"/>
          <w:lang w:val="kk-KZ" w:eastAsia="zh-CN"/>
        </w:rPr>
        <w:t>п жазбаша түрде дайындау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en-US" w:eastAsia="zh-CN"/>
        </w:rPr>
        <w:t>.</w:t>
      </w:r>
    </w:p>
    <w:p>
      <w:pPr>
        <w:pStyle w:val="5"/>
        <w:ind w:left="2881" w:hanging="2881" w:hangingChars="1200"/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  <w:t xml:space="preserve">  </w:t>
      </w:r>
      <w:r>
        <w:rPr>
          <w:rFonts w:eastAsia="Batang" w:cs="Times New Roman"/>
          <w:color w:val="000000"/>
          <w:sz w:val="24"/>
          <w:szCs w:val="24"/>
          <w:lang w:val="kk-KZ" w:eastAsia="ru-RU" w:bidi="ar-SA"/>
        </w:rPr>
        <w:t>Оқытылған</w:t>
      </w:r>
      <w:r>
        <w:rPr>
          <w:rFonts w:hint="default" w:eastAsia="Batang" w:cs="Times New Roman"/>
          <w:color w:val="000000"/>
          <w:sz w:val="24"/>
          <w:szCs w:val="24"/>
          <w:lang w:val="kk-KZ" w:eastAsia="ru-RU" w:bidi="ar-SA"/>
        </w:rPr>
        <w:t xml:space="preserve"> шет тілін дұрыс меңгеру және пайдалана білу</w:t>
      </w:r>
      <w:r>
        <w:rPr>
          <w:rFonts w:hint="eastAsia" w:eastAsia="SimSun" w:cs="Times New Roman"/>
          <w:color w:val="000000"/>
          <w:sz w:val="24"/>
          <w:szCs w:val="24"/>
          <w:lang w:val="kk-KZ" w:eastAsia="zh-CN" w:bidi="ar-SA"/>
        </w:rPr>
        <w:t>，</w:t>
      </w:r>
      <w:r>
        <w:rPr>
          <w:rFonts w:hint="default" w:eastAsia="SimSun" w:cs="Times New Roman"/>
          <w:color w:val="000000"/>
          <w:sz w:val="24"/>
          <w:szCs w:val="24"/>
          <w:lang w:val="kk-KZ" w:eastAsia="zh-CN" w:bidi="ar-SA"/>
        </w:rPr>
        <w:t>қортындылау қабілетін дамытыу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  <w:t>;</w:t>
      </w:r>
    </w:p>
    <w:p>
      <w:pPr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hint="eastAsia" w:eastAsia="SimSun" w:cs="Times New Roman"/>
          <w:sz w:val="16"/>
          <w:szCs w:val="16"/>
          <w:lang w:val="en-US" w:eastAsia="zh-CN" w:bidi="ar-SA"/>
        </w:rPr>
        <w:t xml:space="preserve">刘珣 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 xml:space="preserve"> 主编。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新实用汉语课本1。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.北京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语言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大学出版社。20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06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eastAsia="zh-CN"/>
        </w:rPr>
        <w:t>胡波、杨雪梅</w:t>
      </w: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val="en-US" w:eastAsia="zh-CN"/>
        </w:rPr>
        <w:t xml:space="preserve"> 主编。</w:t>
      </w: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eastAsia="zh-CN"/>
        </w:rPr>
        <w:t>对外汉语本科系列教材语言技能类</w:t>
      </w: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val="kk-KZ" w:eastAsia="zh-CN"/>
        </w:rPr>
        <w:t>,</w:t>
      </w: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eastAsia="zh-CN"/>
        </w:rPr>
        <w:t>一年级教材汉语听力教程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。北京大学出版社。20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17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ind w:left="720"/>
        <w:rPr>
          <w:rFonts w:cs="Times New Roman"/>
          <w:sz w:val="24"/>
          <w:szCs w:val="24"/>
          <w:lang w:val="kk-KZ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>
      <w:pPr>
        <w:ind w:left="2039" w:leftChars="128" w:hanging="1681" w:hangingChars="70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 xml:space="preserve">Оқытылған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我会说一点汉语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我全身都不舒服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我认识了一个漂亮的姑娘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祝你圣诞快乐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 xml:space="preserve"> атты тақырыптар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>мазмұнын меңгеруіне байланысты қайталау және маңызды мазмұндарға қысқаша қортынды жасау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en-US" w:eastAsia="zh-CN"/>
        </w:rPr>
        <w:t>.</w:t>
      </w:r>
    </w:p>
    <w:p>
      <w:pPr>
        <w:ind w:left="2759" w:leftChars="128" w:hanging="2401" w:hangingChars="100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</w:t>
      </w:r>
      <w:r>
        <w:rPr>
          <w:rFonts w:hint="eastAsia" w:eastAsia="SimSun" w:cs="Times New Roman"/>
          <w:bCs/>
          <w:sz w:val="24"/>
          <w:szCs w:val="24"/>
          <w:lang w:val="kk-KZ" w:eastAsia="zh-CN"/>
        </w:rPr>
        <w:t>，</w:t>
      </w:r>
      <w:r>
        <w:rPr>
          <w:rFonts w:hint="default" w:eastAsia="SimSun" w:cs="Times New Roman"/>
          <w:bCs/>
          <w:sz w:val="24"/>
          <w:szCs w:val="24"/>
          <w:lang w:val="kk-KZ" w:eastAsia="zh-CN"/>
        </w:rPr>
        <w:t>өз</w:t>
      </w:r>
      <w:r>
        <w:rPr>
          <w:rFonts w:hint="eastAsia" w:eastAsia="SimSun" w:cs="Times New Roman"/>
          <w:bCs/>
          <w:sz w:val="24"/>
          <w:szCs w:val="24"/>
          <w:lang w:val="en-US" w:eastAsia="zh-CN"/>
        </w:rPr>
        <w:t>-</w:t>
      </w:r>
      <w:r>
        <w:rPr>
          <w:rFonts w:hint="default" w:eastAsia="SimSun" w:cs="Times New Roman"/>
          <w:bCs/>
          <w:sz w:val="24"/>
          <w:szCs w:val="24"/>
          <w:lang w:val="kk-KZ" w:eastAsia="zh-CN"/>
        </w:rPr>
        <w:t>өзін тексеріп сабақ мазмұнына қортынды жасай білу</w:t>
      </w:r>
      <w:r>
        <w:rPr>
          <w:rFonts w:cs="Times New Roman"/>
          <w:bCs/>
          <w:sz w:val="24"/>
          <w:szCs w:val="24"/>
          <w:lang w:val="kk-KZ"/>
        </w:rPr>
        <w:t>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</w:t>
      </w:r>
    </w:p>
    <w:p>
      <w:pPr>
        <w:ind w:left="2039" w:leftChars="128" w:hanging="1681" w:hangingChars="70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 xml:space="preserve">Оқытылған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我会说一点汉语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我全身都不舒服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我认识了一个漂亮的姑娘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»、</w:t>
      </w:r>
      <w:r>
        <w:rPr>
          <w:rFonts w:hint="eastAsia" w:ascii="SimSun" w:hAnsi="SimSun" w:eastAsia="SimSun" w:cs="SimSun"/>
          <w:b/>
          <w:bCs/>
          <w:sz w:val="24"/>
          <w:szCs w:val="24"/>
          <w:lang w:val="kk-KZ"/>
        </w:rPr>
        <w:t xml:space="preserve"> 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«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en-US" w:eastAsia="zh-CN"/>
        </w:rPr>
        <w:t>祝你圣诞快乐</w:t>
      </w:r>
      <w:r>
        <w:rPr>
          <w:rFonts w:hint="eastAsia" w:ascii="SimSun" w:hAnsi="SimSun" w:eastAsia="SimSun" w:cs="SimSun"/>
          <w:b/>
          <w:bCs/>
          <w:color w:val="222222"/>
          <w:sz w:val="24"/>
          <w:szCs w:val="24"/>
          <w:lang w:val="kk-KZ" w:eastAsia="zh-CN"/>
        </w:rPr>
        <w:t>»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 xml:space="preserve"> атты тақырыптар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kk-KZ" w:eastAsia="zh-CN"/>
        </w:rPr>
        <w:t>мазмұнын меңгеруіне байланысты  маңызды мазмұндарға қысқаша қортынды жаса</w:t>
      </w:r>
      <w:r>
        <w:rPr>
          <w:rFonts w:hint="default" w:eastAsia="SimSun" w:cs="Times New Roman"/>
          <w:color w:val="222222"/>
          <w:sz w:val="24"/>
          <w:szCs w:val="24"/>
          <w:lang w:val="kk-KZ" w:eastAsia="zh-CN"/>
        </w:rPr>
        <w:t>п жазбаша түрде дайындау</w:t>
      </w:r>
      <w:r>
        <w:rPr>
          <w:rFonts w:hint="default" w:ascii="Times New Roman" w:hAnsi="Times New Roman" w:eastAsia="SimSun" w:cs="Times New Roman"/>
          <w:color w:val="222222"/>
          <w:sz w:val="24"/>
          <w:szCs w:val="24"/>
          <w:lang w:val="en-US" w:eastAsia="zh-CN"/>
        </w:rPr>
        <w:t>.</w:t>
      </w:r>
    </w:p>
    <w:p>
      <w:pPr>
        <w:ind w:left="1789" w:leftChars="639" w:firstLine="0" w:firstLineChars="0"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</w:p>
    <w:p>
      <w:pPr>
        <w:pStyle w:val="5"/>
        <w:ind w:left="2881" w:hanging="2881" w:hangingChars="1200"/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  <w:t xml:space="preserve">  </w:t>
      </w:r>
      <w:r>
        <w:rPr>
          <w:rFonts w:eastAsia="Batang" w:cs="Times New Roman"/>
          <w:color w:val="000000"/>
          <w:sz w:val="24"/>
          <w:szCs w:val="24"/>
          <w:lang w:val="kk-KZ" w:eastAsia="ru-RU" w:bidi="ar-SA"/>
        </w:rPr>
        <w:t>Оқытылған</w:t>
      </w:r>
      <w:r>
        <w:rPr>
          <w:rFonts w:hint="default" w:eastAsia="Batang" w:cs="Times New Roman"/>
          <w:color w:val="000000"/>
          <w:sz w:val="24"/>
          <w:szCs w:val="24"/>
          <w:lang w:val="kk-KZ" w:eastAsia="ru-RU" w:bidi="ar-SA"/>
        </w:rPr>
        <w:t xml:space="preserve"> шет тілін дұрыс меңгеру және пайдалана білу</w:t>
      </w:r>
      <w:r>
        <w:rPr>
          <w:rFonts w:hint="eastAsia" w:eastAsia="SimSun" w:cs="Times New Roman"/>
          <w:color w:val="000000"/>
          <w:sz w:val="24"/>
          <w:szCs w:val="24"/>
          <w:lang w:val="kk-KZ" w:eastAsia="zh-CN" w:bidi="ar-SA"/>
        </w:rPr>
        <w:t>，</w:t>
      </w:r>
      <w:r>
        <w:rPr>
          <w:rFonts w:hint="default" w:eastAsia="SimSun" w:cs="Times New Roman"/>
          <w:color w:val="000000"/>
          <w:sz w:val="24"/>
          <w:szCs w:val="24"/>
          <w:lang w:val="kk-KZ" w:eastAsia="zh-CN" w:bidi="ar-SA"/>
        </w:rPr>
        <w:t>қортындылау қабілетін дамытыу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  <w:t>;</w:t>
      </w:r>
    </w:p>
    <w:p>
      <w:pPr>
        <w:rPr>
          <w:rFonts w:cs="Times New Roman"/>
          <w:sz w:val="24"/>
          <w:szCs w:val="24"/>
          <w:lang w:val="kk-KZ"/>
        </w:rPr>
      </w:pPr>
      <w:bookmarkStart w:id="0" w:name="_GoBack"/>
      <w:bookmarkEnd w:id="0"/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hint="eastAsia" w:eastAsia="SimSun" w:cs="Times New Roman"/>
          <w:sz w:val="16"/>
          <w:szCs w:val="16"/>
          <w:lang w:val="en-US" w:eastAsia="zh-CN" w:bidi="ar-SA"/>
        </w:rPr>
        <w:t xml:space="preserve">刘珣 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 xml:space="preserve"> 主编。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新实用汉语课本1。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.北京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语言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大学出版社。20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06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eastAsia="zh-CN"/>
        </w:rPr>
        <w:t>胡波、杨雪梅</w:t>
      </w: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val="en-US" w:eastAsia="zh-CN"/>
        </w:rPr>
        <w:t xml:space="preserve"> 主编。</w:t>
      </w: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eastAsia="zh-CN"/>
        </w:rPr>
        <w:t>对外汉语本科系列教材语言技能类</w:t>
      </w: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val="kk-KZ" w:eastAsia="zh-CN"/>
        </w:rPr>
        <w:t>,</w:t>
      </w:r>
      <w:r>
        <w:rPr>
          <w:rFonts w:hint="eastAsia" w:ascii="SimSun" w:hAnsi="SimSun" w:eastAsia="SimSun" w:cs="SimSun"/>
          <w:sz w:val="16"/>
          <w:szCs w:val="16"/>
          <w:shd w:val="clear" w:color="auto" w:fill="FFFFFF"/>
          <w:lang w:eastAsia="zh-CN"/>
        </w:rPr>
        <w:t>一年级教材汉语听力教程</w:t>
      </w: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。北京大学出版社。20</w:t>
      </w:r>
      <w:r>
        <w:rPr>
          <w:rFonts w:hint="eastAsia" w:eastAsia="SimSun" w:cs="Times New Roman"/>
          <w:sz w:val="16"/>
          <w:szCs w:val="16"/>
          <w:lang w:val="en-US" w:eastAsia="zh-CN" w:bidi="ar-SA"/>
        </w:rPr>
        <w:t>17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rPr>
          <w:rFonts w:cs="Times New Roman"/>
          <w:sz w:val="24"/>
          <w:szCs w:val="24"/>
          <w:lang w:val="kk-KZ" w:eastAsia="zh-CN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sectPr>
      <w:pgSz w:w="11906" w:h="16838"/>
      <w:pgMar w:top="1134" w:right="850" w:bottom="1134" w:left="1701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Haansoft Batang">
    <w:altName w:val="Malgun Gothic Semilight"/>
    <w:panose1 w:val="00000000000000000000"/>
    <w:charset w:val="80"/>
    <w:family w:val="roman"/>
    <w:pitch w:val="default"/>
    <w:sig w:usb0="00000000" w:usb1="00000000" w:usb2="00FFFFFF" w:usb3="00000000" w:csb0="803F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FCF3C5"/>
    <w:multiLevelType w:val="multilevel"/>
    <w:tmpl w:val="69FCF3C5"/>
    <w:lvl w:ilvl="0" w:tentative="0">
      <w:start w:val="1"/>
      <w:numFmt w:val="decimal"/>
      <w:lvlText w:val="%1."/>
      <w:lvlJc w:val="left"/>
      <w:pPr>
        <w:ind w:left="840" w:hanging="360"/>
      </w:pPr>
    </w:lvl>
    <w:lvl w:ilvl="1" w:tentative="0">
      <w:start w:val="1"/>
      <w:numFmt w:val="lowerLetter"/>
      <w:lvlText w:val="%2."/>
      <w:lvlJc w:val="left"/>
      <w:pPr>
        <w:ind w:left="1560" w:hanging="360"/>
      </w:pPr>
    </w:lvl>
    <w:lvl w:ilvl="2" w:tentative="0">
      <w:start w:val="1"/>
      <w:numFmt w:val="lowerRoman"/>
      <w:lvlText w:val="%3."/>
      <w:lvlJc w:val="right"/>
      <w:pPr>
        <w:ind w:left="2280" w:hanging="180"/>
      </w:pPr>
    </w:lvl>
    <w:lvl w:ilvl="3" w:tentative="0">
      <w:start w:val="1"/>
      <w:numFmt w:val="decimal"/>
      <w:lvlText w:val="%4."/>
      <w:lvlJc w:val="left"/>
      <w:pPr>
        <w:ind w:left="3000" w:hanging="360"/>
      </w:pPr>
    </w:lvl>
    <w:lvl w:ilvl="4" w:tentative="0">
      <w:start w:val="1"/>
      <w:numFmt w:val="lowerLetter"/>
      <w:lvlText w:val="%5."/>
      <w:lvlJc w:val="left"/>
      <w:pPr>
        <w:ind w:left="3720" w:hanging="360"/>
      </w:pPr>
    </w:lvl>
    <w:lvl w:ilvl="5" w:tentative="0">
      <w:start w:val="1"/>
      <w:numFmt w:val="lowerRoman"/>
      <w:lvlText w:val="%6."/>
      <w:lvlJc w:val="right"/>
      <w:pPr>
        <w:ind w:left="4440" w:hanging="180"/>
      </w:pPr>
    </w:lvl>
    <w:lvl w:ilvl="6" w:tentative="0">
      <w:start w:val="1"/>
      <w:numFmt w:val="decimal"/>
      <w:lvlText w:val="%7."/>
      <w:lvlJc w:val="left"/>
      <w:pPr>
        <w:ind w:left="5160" w:hanging="360"/>
      </w:pPr>
    </w:lvl>
    <w:lvl w:ilvl="7" w:tentative="0">
      <w:start w:val="1"/>
      <w:numFmt w:val="lowerLetter"/>
      <w:lvlText w:val="%8."/>
      <w:lvlJc w:val="left"/>
      <w:pPr>
        <w:ind w:left="5880" w:hanging="360"/>
      </w:pPr>
    </w:lvl>
    <w:lvl w:ilvl="8" w:tentative="0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wOGQwOGZiNGE1NWUzYjJhZTJiYmFlMWMxNWQ0ZDMifQ=="/>
  </w:docVars>
  <w:rsids>
    <w:rsidRoot w:val="002C60CB"/>
    <w:rsid w:val="00042E2B"/>
    <w:rsid w:val="000B678B"/>
    <w:rsid w:val="000F1375"/>
    <w:rsid w:val="0018202B"/>
    <w:rsid w:val="00215C73"/>
    <w:rsid w:val="002C60CB"/>
    <w:rsid w:val="00327EEE"/>
    <w:rsid w:val="003C6E99"/>
    <w:rsid w:val="003D5CEF"/>
    <w:rsid w:val="00444F06"/>
    <w:rsid w:val="004B1512"/>
    <w:rsid w:val="004B46E3"/>
    <w:rsid w:val="0056735E"/>
    <w:rsid w:val="00584D8D"/>
    <w:rsid w:val="005860A8"/>
    <w:rsid w:val="005B731D"/>
    <w:rsid w:val="00617382"/>
    <w:rsid w:val="006723B1"/>
    <w:rsid w:val="006F5272"/>
    <w:rsid w:val="007A28D3"/>
    <w:rsid w:val="007F1FFA"/>
    <w:rsid w:val="00872C61"/>
    <w:rsid w:val="00897C5F"/>
    <w:rsid w:val="00976759"/>
    <w:rsid w:val="009946F8"/>
    <w:rsid w:val="009D7A4F"/>
    <w:rsid w:val="00A12B72"/>
    <w:rsid w:val="00A40558"/>
    <w:rsid w:val="00B14D61"/>
    <w:rsid w:val="00B20287"/>
    <w:rsid w:val="00BC07C4"/>
    <w:rsid w:val="00C55C17"/>
    <w:rsid w:val="00E25F72"/>
    <w:rsid w:val="00E64105"/>
    <w:rsid w:val="00EA2E07"/>
    <w:rsid w:val="00FC3D74"/>
    <w:rsid w:val="07DD1D8F"/>
    <w:rsid w:val="0B3C6169"/>
    <w:rsid w:val="10DA1B8E"/>
    <w:rsid w:val="17817397"/>
    <w:rsid w:val="22D109AE"/>
    <w:rsid w:val="2BD818F0"/>
    <w:rsid w:val="3ADE3FB6"/>
    <w:rsid w:val="407A652F"/>
    <w:rsid w:val="6893086A"/>
    <w:rsid w:val="6BC11B3F"/>
    <w:rsid w:val="6ED26DA2"/>
    <w:rsid w:val="7D27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Batang" w:cs="Haansoft Batang"/>
      <w:color w:val="000000"/>
      <w:sz w:val="28"/>
      <w:szCs w:val="28"/>
      <w:lang w:val="ru-RU" w:eastAsia="ko-KR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889</Words>
  <Characters>2586</Characters>
  <Lines>21</Lines>
  <Paragraphs>6</Paragraphs>
  <TotalTime>1</TotalTime>
  <ScaleCrop>false</ScaleCrop>
  <LinksUpToDate>false</LinksUpToDate>
  <CharactersWithSpaces>2926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2020-10-31T19:27:00Z</dcterms:created>
  <dc:creator>Admin</dc:creator>
  <cp:lastModifiedBy>user</cp:lastModifiedBy>
  <dcterms:modified xsi:type="dcterms:W3CDTF">2023-09-21T20:01:45Z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6A8725D8566642B9B081B10824912E7F</vt:lpwstr>
  </property>
</Properties>
</file>